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546A5" w14:textId="44FCD498" w:rsidR="00EE3692" w:rsidRPr="00CB5312" w:rsidRDefault="00824174" w:rsidP="00873E7D">
      <w:pPr>
        <w:jc w:val="center"/>
        <w:rPr>
          <w:rFonts w:ascii="Times New Roman" w:hAnsi="Times New Roman" w:cs="Times New Roman"/>
        </w:rPr>
      </w:pPr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8240" behindDoc="1" locked="0" layoutInCell="1" allowOverlap="1" wp14:anchorId="6581286C" wp14:editId="07FF62E4">
            <wp:simplePos x="0" y="0"/>
            <wp:positionH relativeFrom="column">
              <wp:posOffset>-1068070</wp:posOffset>
            </wp:positionH>
            <wp:positionV relativeFrom="paragraph">
              <wp:posOffset>-906145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603">
        <w:rPr>
          <w:rFonts w:ascii="Times New Roman" w:hAnsi="Times New Roman" w:cs="Times New Roman"/>
          <w:noProof/>
        </w:rPr>
        <w:drawing>
          <wp:inline distT="0" distB="0" distL="0" distR="0" wp14:anchorId="46A04FE8" wp14:editId="7FB0BB37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6373EFA3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D07010">
        <w:rPr>
          <w:rFonts w:ascii="Times New Roman" w:hAnsi="Times New Roman" w:cs="Times New Roman" w:hint="eastAsia"/>
          <w:sz w:val="52"/>
          <w:szCs w:val="52"/>
        </w:rPr>
        <w:t>产品</w:t>
      </w:r>
      <w:r w:rsidR="00EE702A">
        <w:rPr>
          <w:rFonts w:ascii="Times New Roman" w:hAnsi="Times New Roman" w:cs="Times New Roman" w:hint="eastAsia"/>
          <w:sz w:val="52"/>
          <w:szCs w:val="52"/>
        </w:rPr>
        <w:t>需求说明</w:t>
      </w:r>
      <w:r w:rsidR="00204C64">
        <w:rPr>
          <w:rFonts w:ascii="Times New Roman" w:hAnsi="Times New Roman" w:cs="Times New Roman" w:hint="eastAsia"/>
          <w:sz w:val="52"/>
          <w:szCs w:val="52"/>
        </w:rPr>
        <w:t>书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headerReference w:type="first" r:id="rId13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5319EDFA" w14:textId="558AE6EC" w:rsidR="00A3552C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9078451" w:history="1">
        <w:r w:rsidR="00A3552C" w:rsidRPr="008B760E">
          <w:rPr>
            <w:rStyle w:val="af5"/>
            <w:noProof/>
          </w:rPr>
          <w:t>1.</w:t>
        </w:r>
        <w:r w:rsidR="00A3552C">
          <w:rPr>
            <w:rFonts w:asciiTheme="minorHAnsi" w:eastAsiaTheme="minorEastAsia" w:hAnsiTheme="minorHAnsi"/>
            <w:noProof/>
            <w:sz w:val="21"/>
          </w:rPr>
          <w:tab/>
        </w:r>
        <w:r w:rsidR="00A3552C" w:rsidRPr="008B760E">
          <w:rPr>
            <w:rStyle w:val="af5"/>
            <w:noProof/>
          </w:rPr>
          <w:t>法律声明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_Toc89078451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3</w:t>
        </w:r>
        <w:r w:rsidR="00A3552C">
          <w:rPr>
            <w:noProof/>
            <w:webHidden/>
          </w:rPr>
          <w:fldChar w:fldCharType="end"/>
        </w:r>
      </w:hyperlink>
    </w:p>
    <w:p w14:paraId="24CB6B62" w14:textId="2D7D167C" w:rsidR="00A3552C" w:rsidRDefault="00961DD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2" w:history="1">
        <w:r w:rsidR="00A3552C" w:rsidRPr="008B760E">
          <w:rPr>
            <w:rStyle w:val="af5"/>
            <w:noProof/>
          </w:rPr>
          <w:t>2.</w:t>
        </w:r>
        <w:r w:rsidR="00A3552C">
          <w:rPr>
            <w:rFonts w:asciiTheme="minorHAnsi" w:eastAsiaTheme="minorEastAsia" w:hAnsiTheme="minorHAnsi"/>
            <w:noProof/>
            <w:sz w:val="21"/>
          </w:rPr>
          <w:tab/>
        </w:r>
        <w:r w:rsidR="00A3552C" w:rsidRPr="008B760E">
          <w:rPr>
            <w:rStyle w:val="af5"/>
            <w:noProof/>
          </w:rPr>
          <w:t>引言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_Toc89078452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2AE36718" w14:textId="19559D38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3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目的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_Toc89078453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70F6CB0C" w14:textId="0805B862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4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背景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_Toc89078454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46D88891" w14:textId="4AD70F2E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5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术语定义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_Toc89078455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7BFBEA3B" w14:textId="4554B22A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6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参考资料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_Toc89078456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0A55C52F" w14:textId="694398FF" w:rsidR="00A3552C" w:rsidRDefault="00961DD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7" w:history="1">
        <w:r w:rsidR="00A3552C" w:rsidRPr="008B760E">
          <w:rPr>
            <w:rStyle w:val="af5"/>
            <w:noProof/>
          </w:rPr>
          <w:t>3.</w:t>
        </w:r>
        <w:r w:rsidR="00A3552C">
          <w:rPr>
            <w:rFonts w:asciiTheme="minorHAnsi" w:eastAsiaTheme="minorEastAsia" w:hAnsiTheme="minorHAnsi"/>
            <w:noProof/>
            <w:sz w:val="21"/>
          </w:rPr>
          <w:tab/>
        </w:r>
        <w:r w:rsidR="00A3552C" w:rsidRPr="008B760E">
          <w:rPr>
            <w:rStyle w:val="af5"/>
            <w:noProof/>
          </w:rPr>
          <w:t>需求说明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_Toc89078457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5</w:t>
        </w:r>
        <w:r w:rsidR="00A3552C">
          <w:rPr>
            <w:noProof/>
            <w:webHidden/>
          </w:rPr>
          <w:fldChar w:fldCharType="end"/>
        </w:r>
      </w:hyperlink>
    </w:p>
    <w:p w14:paraId="177A5758" w14:textId="27E2898F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8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需求范围及规则说明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_Toc89078458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4B759872" w14:textId="0AAA1C12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59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产品</w:t>
        </w:r>
        <w:r w:rsidR="00A3552C" w:rsidRPr="008B760E">
          <w:rPr>
            <w:rStyle w:val="af5"/>
            <w:noProof/>
          </w:rPr>
          <w:t>RoadMap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_Toc89078459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79662035" w14:textId="0131897C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0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业务流程全景图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_Toc89078460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5DEE8671" w14:textId="0EB5379D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1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 w:rsidR="00A3552C" w:rsidRPr="008B760E">
          <w:rPr>
            <w:rStyle w:val="af5"/>
            <w:noProof/>
          </w:rPr>
          <w:t xml:space="preserve"> </w:t>
        </w:r>
        <w:r w:rsidR="00A3552C" w:rsidRPr="008B760E">
          <w:rPr>
            <w:rStyle w:val="af5"/>
            <w:noProof/>
          </w:rPr>
          <w:t>外围系统关联图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_Toc89078461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22A87A30" w14:textId="25A7424D" w:rsidR="00A3552C" w:rsidRDefault="00961DD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2" w:history="1">
        <w:r w:rsidR="00A3552C" w:rsidRPr="008B760E">
          <w:rPr>
            <w:rStyle w:val="af5"/>
            <w:noProof/>
          </w:rPr>
          <w:t>4.</w:t>
        </w:r>
        <w:r w:rsidR="00A3552C">
          <w:rPr>
            <w:rFonts w:asciiTheme="minorHAnsi" w:eastAsiaTheme="minorEastAsia" w:hAnsiTheme="minorHAnsi"/>
            <w:noProof/>
            <w:sz w:val="21"/>
          </w:rPr>
          <w:tab/>
        </w:r>
        <w:r w:rsidR="00A3552C" w:rsidRPr="008B760E">
          <w:rPr>
            <w:rStyle w:val="af5"/>
            <w:noProof/>
          </w:rPr>
          <w:t>产品功能性方案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_Toc89078462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346454D0" w14:textId="77BED6FF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3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A3552C" w:rsidRPr="008B760E">
          <w:rPr>
            <w:rStyle w:val="af5"/>
            <w:noProof/>
          </w:rPr>
          <w:t xml:space="preserve"> XXXX</w:t>
        </w:r>
        <w:r w:rsidR="00A3552C" w:rsidRPr="008B760E">
          <w:rPr>
            <w:rStyle w:val="af5"/>
            <w:noProof/>
          </w:rPr>
          <w:t>（模块一）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_Toc89078463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6</w:t>
        </w:r>
        <w:r w:rsidR="00A3552C">
          <w:rPr>
            <w:noProof/>
            <w:webHidden/>
          </w:rPr>
          <w:fldChar w:fldCharType="end"/>
        </w:r>
      </w:hyperlink>
    </w:p>
    <w:p w14:paraId="08166D15" w14:textId="05F174CF" w:rsidR="00A3552C" w:rsidRDefault="00961DD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4" w:history="1">
        <w:r w:rsidR="00A3552C" w:rsidRPr="008B760E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A3552C" w:rsidRPr="008B760E">
          <w:rPr>
            <w:rStyle w:val="af5"/>
            <w:noProof/>
          </w:rPr>
          <w:t xml:space="preserve"> XXXX</w:t>
        </w:r>
        <w:r w:rsidR="00A3552C" w:rsidRPr="008B760E">
          <w:rPr>
            <w:rStyle w:val="af5"/>
            <w:noProof/>
          </w:rPr>
          <w:t>（模块二）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_Toc89078464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7</w:t>
        </w:r>
        <w:r w:rsidR="00A3552C">
          <w:rPr>
            <w:noProof/>
            <w:webHidden/>
          </w:rPr>
          <w:fldChar w:fldCharType="end"/>
        </w:r>
      </w:hyperlink>
    </w:p>
    <w:p w14:paraId="5F6376F9" w14:textId="7737DE26" w:rsidR="00A3552C" w:rsidRDefault="00961DD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9078465" w:history="1">
        <w:r w:rsidR="00A3552C" w:rsidRPr="008B760E">
          <w:rPr>
            <w:rStyle w:val="af5"/>
            <w:noProof/>
          </w:rPr>
          <w:t>5.</w:t>
        </w:r>
        <w:r w:rsidR="00A3552C">
          <w:rPr>
            <w:rFonts w:asciiTheme="minorHAnsi" w:eastAsiaTheme="minorEastAsia" w:hAnsiTheme="minorHAnsi"/>
            <w:noProof/>
            <w:sz w:val="21"/>
          </w:rPr>
          <w:tab/>
        </w:r>
        <w:r w:rsidR="00A3552C" w:rsidRPr="008B760E">
          <w:rPr>
            <w:rStyle w:val="af5"/>
            <w:noProof/>
          </w:rPr>
          <w:t>非功能性需求</w:t>
        </w:r>
        <w:r w:rsidR="00A3552C">
          <w:rPr>
            <w:noProof/>
            <w:webHidden/>
          </w:rPr>
          <w:tab/>
        </w:r>
        <w:r w:rsidR="00A3552C">
          <w:rPr>
            <w:noProof/>
            <w:webHidden/>
          </w:rPr>
          <w:fldChar w:fldCharType="begin"/>
        </w:r>
        <w:r w:rsidR="00A3552C">
          <w:rPr>
            <w:noProof/>
            <w:webHidden/>
          </w:rPr>
          <w:instrText xml:space="preserve"> PAGEREF _Toc89078465 \h </w:instrText>
        </w:r>
        <w:r w:rsidR="00A3552C">
          <w:rPr>
            <w:noProof/>
            <w:webHidden/>
          </w:rPr>
        </w:r>
        <w:r w:rsidR="00A3552C">
          <w:rPr>
            <w:noProof/>
            <w:webHidden/>
          </w:rPr>
          <w:fldChar w:fldCharType="separate"/>
        </w:r>
        <w:r w:rsidR="00A3552C">
          <w:rPr>
            <w:noProof/>
            <w:webHidden/>
          </w:rPr>
          <w:t>7</w:t>
        </w:r>
        <w:r w:rsidR="00A3552C">
          <w:rPr>
            <w:noProof/>
            <w:webHidden/>
          </w:rPr>
          <w:fldChar w:fldCharType="end"/>
        </w:r>
      </w:hyperlink>
    </w:p>
    <w:p w14:paraId="48D34FCA" w14:textId="1C49B7B9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0" w:name="_Toc74238216"/>
      <w:bookmarkStart w:id="1" w:name="_Toc89078451"/>
      <w:bookmarkStart w:id="2" w:name="_Toc456600917"/>
      <w:bookmarkStart w:id="3" w:name="_Toc131230488"/>
      <w:bookmarkStart w:id="4" w:name="_Toc456598586"/>
      <w:r w:rsidRPr="00CB5312">
        <w:lastRenderedPageBreak/>
        <w:t>法律声明</w:t>
      </w:r>
      <w:bookmarkEnd w:id="0"/>
      <w:bookmarkEnd w:id="1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</w:t>
      </w:r>
      <w:proofErr w:type="gramEnd"/>
      <w:r w:rsidRPr="008E3392">
        <w:rPr>
          <w:rFonts w:asciiTheme="minorEastAsia" w:hAnsiTheme="minorEastAsia" w:cs="宋体" w:hint="eastAsia"/>
          <w:sz w:val="24"/>
        </w:rPr>
        <w:t>容的准确性、完整性、适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2"/>
    <w:bookmarkEnd w:id="3"/>
    <w:bookmarkEnd w:id="4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5" w:name="_Toc89078452"/>
      <w:r>
        <w:rPr>
          <w:rFonts w:hint="eastAsia"/>
        </w:rPr>
        <w:lastRenderedPageBreak/>
        <w:t>引言</w:t>
      </w:r>
      <w:bookmarkEnd w:id="5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E25CF3">
      <w:pPr>
        <w:pStyle w:val="2"/>
      </w:pPr>
      <w:bookmarkStart w:id="6" w:name="_Toc87609030"/>
      <w:bookmarkStart w:id="7" w:name="_Toc89078453"/>
      <w:r w:rsidRPr="00CF5892">
        <w:rPr>
          <w:rFonts w:hint="eastAsia"/>
        </w:rPr>
        <w:t>目的</w:t>
      </w:r>
      <w:bookmarkEnd w:id="6"/>
      <w:bookmarkEnd w:id="7"/>
    </w:p>
    <w:p w14:paraId="7ED052CF" w14:textId="3F02CDA4" w:rsidR="00670031" w:rsidRPr="00670031" w:rsidRDefault="00F82FE8" w:rsidP="00152425">
      <w:pPr>
        <w:ind w:firstLine="420"/>
      </w:pPr>
      <w:r w:rsidRPr="00F82FE8">
        <w:rPr>
          <w:rFonts w:hint="eastAsia"/>
        </w:rPr>
        <w:t>本文是产品需求定义期间最终的工作成果，作为系统设计、产品研发及测试工作的主要依据。目的是完成对用户需求的整理与分析，确保各相干人对产品目标的理解达成一致，以满足使用需求和交付标准。</w:t>
      </w:r>
      <w:bookmarkStart w:id="8" w:name="_GoBack"/>
      <w:bookmarkEnd w:id="8"/>
    </w:p>
    <w:p w14:paraId="1905C6A3" w14:textId="77777777" w:rsidR="00C64AF4" w:rsidRDefault="00C64AF4" w:rsidP="00E25CF3">
      <w:pPr>
        <w:pStyle w:val="2"/>
      </w:pPr>
      <w:bookmarkStart w:id="9" w:name="_Toc87609031"/>
      <w:bookmarkStart w:id="10" w:name="_Toc89078454"/>
      <w:r w:rsidRPr="00C64AF4">
        <w:rPr>
          <w:rFonts w:hint="eastAsia"/>
        </w:rPr>
        <w:t>背景</w:t>
      </w:r>
      <w:bookmarkEnd w:id="9"/>
      <w:bookmarkEnd w:id="10"/>
    </w:p>
    <w:p w14:paraId="0DA22360" w14:textId="77777777" w:rsidR="00152425" w:rsidRPr="00670031" w:rsidRDefault="00152425" w:rsidP="00152425">
      <w:pPr>
        <w:pStyle w:val="a7"/>
        <w:ind w:firstLine="420"/>
        <w:rPr>
          <w:rFonts w:ascii="宋体" w:hAnsi="宋体"/>
          <w:i/>
          <w:color w:val="0000FF"/>
        </w:rPr>
      </w:pPr>
      <w:bookmarkStart w:id="11" w:name="_Toc87609032"/>
      <w:r>
        <w:rPr>
          <w:rFonts w:ascii="宋体" w:hAnsi="宋体" w:hint="eastAsia"/>
          <w:i/>
          <w:color w:val="0000FF"/>
        </w:rPr>
        <w:t>【样例】</w:t>
      </w:r>
      <w:r w:rsidRPr="00670031">
        <w:rPr>
          <w:rFonts w:ascii="宋体" w:hAnsi="宋体" w:hint="eastAsia"/>
          <w:i/>
          <w:color w:val="0000FF"/>
        </w:rPr>
        <w:t>大数据分析平台建设将</w:t>
      </w:r>
      <w:r w:rsidRPr="00670031">
        <w:rPr>
          <w:rFonts w:ascii="宋体" w:hAnsi="宋体"/>
          <w:i/>
          <w:color w:val="0000FF"/>
        </w:rPr>
        <w:t>基于现有场景，对应用场景进行合理评估，从</w:t>
      </w:r>
      <w:r w:rsidRPr="00670031">
        <w:rPr>
          <w:rFonts w:ascii="宋体" w:hAnsi="宋体" w:hint="eastAsia"/>
          <w:i/>
          <w:color w:val="0000FF"/>
        </w:rPr>
        <w:t>功能需求、运行环境、安全需求</w:t>
      </w:r>
      <w:r w:rsidRPr="00670031">
        <w:rPr>
          <w:rFonts w:ascii="宋体" w:hAnsi="宋体"/>
          <w:i/>
          <w:color w:val="0000FF"/>
        </w:rPr>
        <w:t>等维度，确定本项目的平台</w:t>
      </w:r>
      <w:r w:rsidRPr="00670031">
        <w:rPr>
          <w:rFonts w:ascii="宋体" w:hAnsi="宋体" w:hint="eastAsia"/>
          <w:i/>
          <w:color w:val="0000FF"/>
        </w:rPr>
        <w:t>需求规划</w:t>
      </w:r>
      <w:r w:rsidRPr="00670031">
        <w:rPr>
          <w:rFonts w:ascii="宋体" w:hAnsi="宋体"/>
          <w:i/>
          <w:color w:val="0000FF"/>
        </w:rPr>
        <w:t>和实现方法。</w:t>
      </w:r>
      <w:r w:rsidRPr="00670031">
        <w:rPr>
          <w:rFonts w:ascii="宋体" w:hAnsi="宋体" w:hint="eastAsia"/>
          <w:i/>
          <w:color w:val="0000FF"/>
        </w:rPr>
        <w:t>坚持以统一标准，互联互通；经济安全，保驾护航；灵活扩展，长远规划；逐步治理，持续优化为原则，</w:t>
      </w:r>
      <w:r w:rsidRPr="00670031">
        <w:rPr>
          <w:rFonts w:ascii="宋体" w:hAnsi="宋体"/>
          <w:i/>
          <w:color w:val="0000FF"/>
        </w:rPr>
        <w:t>采取安全性高的访问认证机制</w:t>
      </w:r>
      <w:r w:rsidRPr="00670031">
        <w:rPr>
          <w:rFonts w:ascii="宋体" w:hAnsi="宋体" w:hint="eastAsia"/>
          <w:i/>
          <w:color w:val="0000FF"/>
        </w:rPr>
        <w:t>。</w:t>
      </w:r>
      <w:r w:rsidRPr="00670031">
        <w:rPr>
          <w:rFonts w:ascii="宋体" w:hAnsi="宋体"/>
          <w:i/>
          <w:color w:val="0000FF"/>
        </w:rPr>
        <w:t>同时在平台建设中要充分重视系统自身的安全性以及其他</w:t>
      </w:r>
      <w:r w:rsidRPr="00670031">
        <w:rPr>
          <w:rFonts w:ascii="宋体" w:hAnsi="宋体" w:hint="eastAsia"/>
          <w:i/>
          <w:color w:val="0000FF"/>
        </w:rPr>
        <w:t>环节</w:t>
      </w:r>
      <w:r w:rsidRPr="00670031">
        <w:rPr>
          <w:rFonts w:ascii="宋体" w:hAnsi="宋体"/>
          <w:i/>
          <w:color w:val="0000FF"/>
        </w:rPr>
        <w:t>的安全性</w:t>
      </w:r>
      <w:r w:rsidRPr="00670031">
        <w:rPr>
          <w:rFonts w:ascii="宋体" w:hAnsi="宋体" w:hint="eastAsia"/>
          <w:i/>
          <w:color w:val="0000FF"/>
        </w:rPr>
        <w:t>，成为大数据分析平台建设和应用的基础保障。</w:t>
      </w:r>
    </w:p>
    <w:p w14:paraId="2033CA48" w14:textId="2E8C5983" w:rsidR="00C64AF4" w:rsidRDefault="000E78CB" w:rsidP="00E25CF3">
      <w:pPr>
        <w:pStyle w:val="2"/>
      </w:pPr>
      <w:bookmarkStart w:id="12" w:name="_Toc89078455"/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11"/>
      <w:bookmarkEnd w:id="12"/>
    </w:p>
    <w:p w14:paraId="7DE3ECA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BFB4506" w14:textId="77777777" w:rsidR="00204E9B" w:rsidRPr="00204E9B" w:rsidRDefault="00204E9B" w:rsidP="00204E9B"/>
    <w:p w14:paraId="6193B60B" w14:textId="77777777" w:rsidR="00C64AF4" w:rsidRDefault="00C64AF4" w:rsidP="00E25CF3">
      <w:pPr>
        <w:pStyle w:val="2"/>
      </w:pPr>
      <w:bookmarkStart w:id="13" w:name="_Toc87609033"/>
      <w:bookmarkStart w:id="14" w:name="_Toc89078456"/>
      <w:r w:rsidRPr="00C64AF4">
        <w:rPr>
          <w:rFonts w:hint="eastAsia"/>
        </w:rPr>
        <w:t>参考资料</w:t>
      </w:r>
      <w:bookmarkEnd w:id="13"/>
      <w:bookmarkEnd w:id="14"/>
    </w:p>
    <w:p w14:paraId="7ABBAD0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CEA722A" w14:textId="77777777" w:rsidR="00204E9B" w:rsidRPr="00204E9B" w:rsidRDefault="00204E9B" w:rsidP="00204E9B"/>
    <w:p w14:paraId="39CC38AA" w14:textId="2774EC98" w:rsidR="00C64AF4" w:rsidRDefault="00C64AF4" w:rsidP="002C6208">
      <w:pPr>
        <w:pStyle w:val="1"/>
        <w:spacing w:before="156"/>
      </w:pPr>
      <w:bookmarkStart w:id="15" w:name="_Toc87609037"/>
      <w:bookmarkStart w:id="16" w:name="_Toc89078457"/>
      <w:r w:rsidRPr="00C64AF4">
        <w:t>需求</w:t>
      </w:r>
      <w:r w:rsidR="00C36225">
        <w:rPr>
          <w:rFonts w:hint="eastAsia"/>
        </w:rPr>
        <w:t>说明</w:t>
      </w:r>
      <w:bookmarkEnd w:id="15"/>
      <w:bookmarkEnd w:id="16"/>
    </w:p>
    <w:p w14:paraId="6AA69EA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522049A" w14:textId="77777777" w:rsidR="00204E9B" w:rsidRPr="00204E9B" w:rsidRDefault="00204E9B" w:rsidP="00204E9B"/>
    <w:p w14:paraId="551752CC" w14:textId="3538E756" w:rsidR="00C64AF4" w:rsidRDefault="00C36225" w:rsidP="00E25CF3">
      <w:pPr>
        <w:pStyle w:val="2"/>
      </w:pPr>
      <w:bookmarkStart w:id="17" w:name="_Toc15932998"/>
      <w:bookmarkStart w:id="18" w:name="_Toc89078458"/>
      <w:r w:rsidRPr="00EE2A85">
        <w:rPr>
          <w:rFonts w:hint="eastAsia"/>
        </w:rPr>
        <w:t>需求范围及规则说明</w:t>
      </w:r>
      <w:bookmarkEnd w:id="17"/>
      <w:bookmarkEnd w:id="18"/>
    </w:p>
    <w:p w14:paraId="7AD0478E" w14:textId="3E661BEB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说明本次开发的需求大的范围，必要时要强调不做什么，例如本次开发的范围是支付和结算，不包括退改签等。对于开发的原则性问题，也在此说明例如本次开发的画面，首页均要加上京东的</w:t>
      </w:r>
      <w:r w:rsidR="00C36225" w:rsidRPr="00C36225">
        <w:rPr>
          <w:rFonts w:ascii="宋体" w:hAnsi="宋体" w:hint="eastAsia"/>
          <w:i/>
          <w:color w:val="0000FF"/>
        </w:rPr>
        <w:t>log</w:t>
      </w:r>
      <w:r w:rsidR="00C36225" w:rsidRPr="00C36225">
        <w:rPr>
          <w:rFonts w:ascii="宋体" w:hAnsi="宋体" w:hint="eastAsia"/>
          <w:i/>
          <w:color w:val="0000FF"/>
        </w:rPr>
        <w:t>等</w:t>
      </w:r>
      <w:r>
        <w:rPr>
          <w:rFonts w:ascii="宋体" w:hAnsi="宋体" w:hint="eastAsia"/>
          <w:i/>
          <w:color w:val="0000FF"/>
        </w:rPr>
        <w:t>】</w:t>
      </w:r>
    </w:p>
    <w:p w14:paraId="2355FE8F" w14:textId="77777777" w:rsidR="00204E9B" w:rsidRPr="00204E9B" w:rsidRDefault="00204E9B" w:rsidP="00204E9B"/>
    <w:p w14:paraId="3513840C" w14:textId="2FCF17AE" w:rsidR="00C64AF4" w:rsidRDefault="00C36225" w:rsidP="00E25CF3">
      <w:pPr>
        <w:pStyle w:val="2"/>
      </w:pPr>
      <w:bookmarkStart w:id="19" w:name="_Toc87609039"/>
      <w:bookmarkStart w:id="20" w:name="_Toc89078459"/>
      <w:r>
        <w:rPr>
          <w:rFonts w:hint="eastAsia"/>
        </w:rPr>
        <w:t>产品RoadMap</w:t>
      </w:r>
      <w:bookmarkEnd w:id="19"/>
      <w:bookmarkEnd w:id="20"/>
      <w:r>
        <w:t xml:space="preserve"> </w:t>
      </w:r>
    </w:p>
    <w:p w14:paraId="48BDA0DE" w14:textId="27AB3842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说明：需与业务方达成一致商讨后续功能规划</w:t>
      </w:r>
      <w:r>
        <w:rPr>
          <w:rFonts w:ascii="宋体" w:hAnsi="宋体" w:hint="eastAsia"/>
          <w:i/>
          <w:color w:val="0000FF"/>
        </w:rPr>
        <w:t>】</w:t>
      </w:r>
    </w:p>
    <w:p w14:paraId="2DD13CB1" w14:textId="77777777" w:rsidR="00204E9B" w:rsidRPr="00204E9B" w:rsidRDefault="00204E9B" w:rsidP="00204E9B"/>
    <w:p w14:paraId="57BC1D66" w14:textId="77777777" w:rsidR="00C36225" w:rsidRPr="00C36225" w:rsidRDefault="00C36225" w:rsidP="00C36225">
      <w:pPr>
        <w:pStyle w:val="2"/>
      </w:pPr>
      <w:bookmarkStart w:id="21" w:name="_Toc89078460"/>
      <w:bookmarkStart w:id="22" w:name="_Toc87609040"/>
      <w:r w:rsidRPr="00C36225">
        <w:rPr>
          <w:rFonts w:hint="eastAsia"/>
        </w:rPr>
        <w:t>业务流程全景图</w:t>
      </w:r>
      <w:bookmarkEnd w:id="21"/>
    </w:p>
    <w:bookmarkEnd w:id="22"/>
    <w:p w14:paraId="03E9F8A5" w14:textId="69BCFE8C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是指本次需求的业务流程全景图，如果为了清晰，业务流程图中包括本次开发不包括的内容，则要将本次开发覆盖的内容用蓝色标示出来</w:t>
      </w:r>
      <w:r>
        <w:rPr>
          <w:rFonts w:ascii="宋体" w:hAnsi="宋体" w:hint="eastAsia"/>
          <w:i/>
          <w:color w:val="0000FF"/>
        </w:rPr>
        <w:t>】</w:t>
      </w:r>
    </w:p>
    <w:p w14:paraId="41F4972D" w14:textId="77777777" w:rsidR="00204E9B" w:rsidRPr="00204E9B" w:rsidRDefault="00204E9B" w:rsidP="00204E9B"/>
    <w:p w14:paraId="5F586CE4" w14:textId="25CB6B79" w:rsidR="00C64AF4" w:rsidRDefault="00C36225" w:rsidP="00E25CF3">
      <w:pPr>
        <w:pStyle w:val="2"/>
      </w:pPr>
      <w:bookmarkStart w:id="23" w:name="_Toc87609041"/>
      <w:bookmarkStart w:id="24" w:name="_Toc89078461"/>
      <w:r>
        <w:rPr>
          <w:rFonts w:hint="eastAsia"/>
        </w:rPr>
        <w:t>外围系统关联图</w:t>
      </w:r>
      <w:bookmarkEnd w:id="23"/>
      <w:bookmarkEnd w:id="24"/>
    </w:p>
    <w:p w14:paraId="5E5654F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0F79B3E" w14:textId="65416CDD" w:rsidR="00C64AF4" w:rsidRDefault="00C36225" w:rsidP="002C6208">
      <w:pPr>
        <w:pStyle w:val="1"/>
        <w:spacing w:before="156"/>
      </w:pPr>
      <w:bookmarkStart w:id="25" w:name="_Toc87609049"/>
      <w:bookmarkStart w:id="26" w:name="_Toc89078462"/>
      <w:r>
        <w:rPr>
          <w:rFonts w:hint="eastAsia"/>
        </w:rPr>
        <w:t>产品功能性方案</w:t>
      </w:r>
      <w:bookmarkEnd w:id="25"/>
      <w:bookmarkEnd w:id="26"/>
    </w:p>
    <w:p w14:paraId="7E785DEC" w14:textId="22225867" w:rsidR="00721592" w:rsidRDefault="00C36225" w:rsidP="00721592">
      <w:pPr>
        <w:pStyle w:val="2"/>
      </w:pPr>
      <w:bookmarkStart w:id="27" w:name="_Toc87609062"/>
      <w:bookmarkStart w:id="28" w:name="_Toc89078463"/>
      <w:bookmarkStart w:id="29" w:name="_Toc87609050"/>
      <w:r>
        <w:rPr>
          <w:rFonts w:hint="eastAsia"/>
        </w:rPr>
        <w:t>X</w:t>
      </w:r>
      <w:r>
        <w:t>XXX</w:t>
      </w:r>
      <w:r>
        <w:rPr>
          <w:rFonts w:hint="eastAsia"/>
        </w:rPr>
        <w:t>（</w:t>
      </w:r>
      <w:r w:rsidR="00721592">
        <w:rPr>
          <w:rFonts w:hint="eastAsia"/>
        </w:rPr>
        <w:t>模块一</w:t>
      </w:r>
      <w:bookmarkEnd w:id="27"/>
      <w:r>
        <w:rPr>
          <w:rFonts w:hint="eastAsia"/>
        </w:rPr>
        <w:t>）</w:t>
      </w:r>
      <w:bookmarkEnd w:id="28"/>
    </w:p>
    <w:p w14:paraId="6AB8200A" w14:textId="7C44626F" w:rsidR="00721592" w:rsidRDefault="00721592" w:rsidP="00721592">
      <w:pPr>
        <w:pStyle w:val="a7"/>
      </w:pPr>
      <w:bookmarkStart w:id="30" w:name="_Toc87609063"/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在此处可以对该功能作一个简要的概述</w:t>
      </w:r>
      <w:r>
        <w:rPr>
          <w:rFonts w:ascii="宋体" w:hAnsi="宋体" w:hint="eastAsia"/>
          <w:i/>
          <w:color w:val="0000FF"/>
        </w:rPr>
        <w:t>】</w:t>
      </w:r>
    </w:p>
    <w:p w14:paraId="34B222D5" w14:textId="6BBD9209" w:rsidR="00721592" w:rsidRDefault="00C36225" w:rsidP="00721592">
      <w:pPr>
        <w:pStyle w:val="3"/>
      </w:pPr>
      <w:r>
        <w:rPr>
          <w:rFonts w:hint="eastAsia"/>
        </w:rPr>
        <w:t>流程及逻辑说明</w:t>
      </w:r>
      <w:bookmarkEnd w:id="30"/>
    </w:p>
    <w:p w14:paraId="30EF213E" w14:textId="4733E74D" w:rsidR="00721592" w:rsidRDefault="00721592" w:rsidP="00721592">
      <w:pPr>
        <w:pStyle w:val="a7"/>
      </w:pPr>
      <w:bookmarkStart w:id="31" w:name="_Toc87609064"/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对业务流程及业务逻辑、业务规则进行说明，对于产品改造，要将本次改造的内从在流程图中用蓝色标出</w:t>
      </w:r>
      <w:r>
        <w:rPr>
          <w:rFonts w:ascii="宋体" w:hAnsi="宋体" w:hint="eastAsia"/>
          <w:i/>
          <w:color w:val="0000FF"/>
        </w:rPr>
        <w:t>】</w:t>
      </w:r>
    </w:p>
    <w:p w14:paraId="60DB1586" w14:textId="05FC574A" w:rsidR="00721592" w:rsidRDefault="00C36225" w:rsidP="00721592">
      <w:pPr>
        <w:pStyle w:val="3"/>
      </w:pPr>
      <w:r>
        <w:rPr>
          <w:rFonts w:hint="eastAsia"/>
        </w:rPr>
        <w:lastRenderedPageBreak/>
        <w:t>前台页面及说明</w:t>
      </w:r>
      <w:bookmarkEnd w:id="31"/>
    </w:p>
    <w:p w14:paraId="4FD592E4" w14:textId="07DEE19B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在此处要将交互稿及视觉稿均放到此处，并对进行必要的说明，对于页面元素，建议用表格的形式进行必要说明，包括但不限于：元素名称，类型，是否必填，长度限制等。对于产品改造，要将本次改造的内从在流程图中用蓝色标出</w:t>
      </w:r>
      <w:r>
        <w:rPr>
          <w:rFonts w:ascii="宋体" w:hAnsi="宋体" w:hint="eastAsia"/>
          <w:i/>
          <w:color w:val="0000FF"/>
        </w:rPr>
        <w:t>】</w:t>
      </w:r>
    </w:p>
    <w:p w14:paraId="4F710D2B" w14:textId="15F512DE" w:rsidR="00721592" w:rsidRDefault="00C36225" w:rsidP="00721592">
      <w:pPr>
        <w:pStyle w:val="3"/>
      </w:pPr>
      <w:bookmarkStart w:id="32" w:name="_Toc87609065"/>
      <w:r w:rsidRPr="00C36225">
        <w:rPr>
          <w:rFonts w:hint="eastAsia"/>
        </w:rPr>
        <w:t>外部依赖接口及说明</w:t>
      </w:r>
      <w:bookmarkEnd w:id="32"/>
    </w:p>
    <w:p w14:paraId="3F130A61" w14:textId="59E7F16B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C36225" w:rsidRPr="00C36225">
        <w:rPr>
          <w:rFonts w:ascii="宋体" w:hAnsi="宋体" w:hint="eastAsia"/>
          <w:i/>
          <w:color w:val="0000FF"/>
        </w:rPr>
        <w:t>列出外部依赖接口，说明对于接口的改造点，检查项等，必要的话可嵌入外部接口文档</w:t>
      </w:r>
      <w:r>
        <w:rPr>
          <w:rFonts w:ascii="宋体" w:hAnsi="宋体" w:hint="eastAsia"/>
          <w:i/>
          <w:color w:val="0000FF"/>
        </w:rPr>
        <w:t>】</w:t>
      </w:r>
    </w:p>
    <w:p w14:paraId="2B08E330" w14:textId="77777777" w:rsidR="00721592" w:rsidRPr="00204E9B" w:rsidRDefault="00721592" w:rsidP="00721592"/>
    <w:p w14:paraId="0F0063DC" w14:textId="1B0FCB27" w:rsidR="00721592" w:rsidRDefault="00C36225" w:rsidP="00721592">
      <w:pPr>
        <w:pStyle w:val="2"/>
      </w:pPr>
      <w:bookmarkStart w:id="33" w:name="_Toc87609070"/>
      <w:bookmarkStart w:id="34" w:name="_Toc89078464"/>
      <w:r>
        <w:rPr>
          <w:rFonts w:hint="eastAsia"/>
        </w:rPr>
        <w:t>X</w:t>
      </w:r>
      <w:r>
        <w:t>XXX</w:t>
      </w:r>
      <w:r>
        <w:rPr>
          <w:rFonts w:hint="eastAsia"/>
        </w:rPr>
        <w:t>（</w:t>
      </w:r>
      <w:r w:rsidR="00721592">
        <w:rPr>
          <w:rFonts w:hint="eastAsia"/>
        </w:rPr>
        <w:t>模块二</w:t>
      </w:r>
      <w:bookmarkEnd w:id="33"/>
      <w:r>
        <w:rPr>
          <w:rFonts w:hint="eastAsia"/>
        </w:rPr>
        <w:t>）</w:t>
      </w:r>
      <w:bookmarkEnd w:id="34"/>
    </w:p>
    <w:p w14:paraId="7DD8B4FC" w14:textId="77777777" w:rsidR="00C36225" w:rsidRDefault="00C36225" w:rsidP="00C36225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Pr="00C36225">
        <w:rPr>
          <w:rFonts w:ascii="宋体" w:hAnsi="宋体" w:hint="eastAsia"/>
          <w:i/>
          <w:color w:val="0000FF"/>
        </w:rPr>
        <w:t>在此处可以对该功能作一个简要的概述</w:t>
      </w:r>
      <w:r>
        <w:rPr>
          <w:rFonts w:ascii="宋体" w:hAnsi="宋体" w:hint="eastAsia"/>
          <w:i/>
          <w:color w:val="0000FF"/>
        </w:rPr>
        <w:t>】</w:t>
      </w:r>
    </w:p>
    <w:p w14:paraId="7DA41FF4" w14:textId="77777777" w:rsidR="00C36225" w:rsidRDefault="00C36225" w:rsidP="00C36225">
      <w:pPr>
        <w:pStyle w:val="3"/>
      </w:pPr>
      <w:r>
        <w:rPr>
          <w:rFonts w:hint="eastAsia"/>
        </w:rPr>
        <w:t>流程及逻辑说明</w:t>
      </w:r>
    </w:p>
    <w:p w14:paraId="1C6ACFF3" w14:textId="77777777" w:rsidR="00C36225" w:rsidRDefault="00C36225" w:rsidP="00C36225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Pr="00C36225">
        <w:rPr>
          <w:rFonts w:ascii="宋体" w:hAnsi="宋体" w:hint="eastAsia"/>
          <w:i/>
          <w:color w:val="0000FF"/>
        </w:rPr>
        <w:t>对业务流程及业务逻辑、业务规则进行说明，对于产品改造，要将本次改造的内从在流程图中用蓝色标出</w:t>
      </w:r>
      <w:r>
        <w:rPr>
          <w:rFonts w:ascii="宋体" w:hAnsi="宋体" w:hint="eastAsia"/>
          <w:i/>
          <w:color w:val="0000FF"/>
        </w:rPr>
        <w:t>】</w:t>
      </w:r>
    </w:p>
    <w:p w14:paraId="48B85DF1" w14:textId="77777777" w:rsidR="00C36225" w:rsidRDefault="00C36225" w:rsidP="00C36225">
      <w:pPr>
        <w:pStyle w:val="3"/>
      </w:pPr>
      <w:r>
        <w:rPr>
          <w:rFonts w:hint="eastAsia"/>
        </w:rPr>
        <w:t>前台页面及说明</w:t>
      </w:r>
    </w:p>
    <w:p w14:paraId="63F8B706" w14:textId="77777777" w:rsidR="00C36225" w:rsidRDefault="00C36225" w:rsidP="00C36225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Pr="00C36225">
        <w:rPr>
          <w:rFonts w:ascii="宋体" w:hAnsi="宋体" w:hint="eastAsia"/>
          <w:i/>
          <w:color w:val="0000FF"/>
        </w:rPr>
        <w:t>在此处要将交互稿及视觉稿均放到此处，并对进行必要的说明，对于页面元素，建议用表格的形式进行必要说明，包括但不限于：元素名称，类型，是否必填，长度限制等。对于产品改造，要将本次改造的内从在流程图中用蓝色标出</w:t>
      </w:r>
      <w:r>
        <w:rPr>
          <w:rFonts w:ascii="宋体" w:hAnsi="宋体" w:hint="eastAsia"/>
          <w:i/>
          <w:color w:val="0000FF"/>
        </w:rPr>
        <w:t>】</w:t>
      </w:r>
    </w:p>
    <w:p w14:paraId="57923E2A" w14:textId="77777777" w:rsidR="00C36225" w:rsidRDefault="00C36225" w:rsidP="00C36225">
      <w:pPr>
        <w:pStyle w:val="3"/>
      </w:pPr>
      <w:r w:rsidRPr="00C36225">
        <w:rPr>
          <w:rFonts w:hint="eastAsia"/>
        </w:rPr>
        <w:t>外部依赖接口及说明</w:t>
      </w:r>
    </w:p>
    <w:p w14:paraId="2067BB0F" w14:textId="77777777" w:rsidR="00C36225" w:rsidRDefault="00C36225" w:rsidP="00C36225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Pr="00C36225">
        <w:rPr>
          <w:rFonts w:ascii="宋体" w:hAnsi="宋体" w:hint="eastAsia"/>
          <w:i/>
          <w:color w:val="0000FF"/>
        </w:rPr>
        <w:t>列出外部依赖接口，说明对于接口的改造点，检查项等，必要的话可嵌入外部接口文档</w:t>
      </w:r>
      <w:r>
        <w:rPr>
          <w:rFonts w:ascii="宋体" w:hAnsi="宋体" w:hint="eastAsia"/>
          <w:i/>
          <w:color w:val="0000FF"/>
        </w:rPr>
        <w:t>】</w:t>
      </w:r>
    </w:p>
    <w:bookmarkEnd w:id="29"/>
    <w:p w14:paraId="2A5241B5" w14:textId="77777777" w:rsidR="00204E9B" w:rsidRPr="00204E9B" w:rsidRDefault="00204E9B" w:rsidP="00204E9B"/>
    <w:p w14:paraId="30AF8FB3" w14:textId="3F9B4D9F" w:rsidR="00C64AF4" w:rsidRPr="00CF5892" w:rsidRDefault="00944F4D" w:rsidP="002C6208">
      <w:pPr>
        <w:pStyle w:val="1"/>
        <w:spacing w:before="156"/>
      </w:pPr>
      <w:bookmarkStart w:id="35" w:name="_Toc87609078"/>
      <w:bookmarkStart w:id="36" w:name="_Toc89078465"/>
      <w:r>
        <w:rPr>
          <w:rFonts w:hint="eastAsia"/>
        </w:rPr>
        <w:t>非功能性需求</w:t>
      </w:r>
      <w:bookmarkEnd w:id="35"/>
      <w:bookmarkEnd w:id="36"/>
    </w:p>
    <w:p w14:paraId="5A28A2CA" w14:textId="77777777" w:rsidR="00790BC9" w:rsidRDefault="00790BC9" w:rsidP="00C64AF4"/>
    <w:p w14:paraId="63F9F446" w14:textId="12D4E15D" w:rsidR="00790BC9" w:rsidRPr="008D0CED" w:rsidRDefault="00204E9B" w:rsidP="00204E9B">
      <w:pPr>
        <w:rPr>
          <w:rFonts w:ascii="Times New Roman" w:hAnsi="Times New Roman" w:cs="Times New Roman"/>
        </w:rPr>
      </w:pPr>
      <w:r>
        <w:rPr>
          <w:rFonts w:ascii="宋体" w:hAnsi="宋体" w:hint="eastAsia"/>
          <w:i/>
          <w:color w:val="0000FF"/>
        </w:rPr>
        <w:lastRenderedPageBreak/>
        <w:t>【</w:t>
      </w:r>
      <w:r w:rsidR="00944F4D" w:rsidRPr="00944F4D">
        <w:rPr>
          <w:rFonts w:ascii="宋体" w:hAnsi="宋体" w:hint="eastAsia"/>
          <w:i/>
          <w:color w:val="0000FF"/>
        </w:rPr>
        <w:t>如埋点需求、数据统计工具需求、性能需求，并发、返回速度、页面打开速度等内容</w:t>
      </w:r>
      <w:r>
        <w:rPr>
          <w:rFonts w:ascii="宋体" w:hAnsi="宋体" w:hint="eastAsia"/>
          <w:i/>
          <w:color w:val="0000FF"/>
        </w:rPr>
        <w:t>】</w:t>
      </w:r>
    </w:p>
    <w:sectPr w:rsidR="00790BC9" w:rsidRPr="008D0CED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D7BE4" w14:textId="77777777" w:rsidR="00961DD8" w:rsidRDefault="00961DD8">
      <w:pPr>
        <w:spacing w:line="240" w:lineRule="auto"/>
      </w:pPr>
      <w:r>
        <w:separator/>
      </w:r>
    </w:p>
  </w:endnote>
  <w:endnote w:type="continuationSeparator" w:id="0">
    <w:p w14:paraId="67B11129" w14:textId="77777777" w:rsidR="00961DD8" w:rsidRDefault="00961D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1CBC13" w14:textId="77777777" w:rsidR="00961DD8" w:rsidRDefault="00961DD8">
      <w:pPr>
        <w:spacing w:line="240" w:lineRule="auto"/>
      </w:pPr>
      <w:r>
        <w:separator/>
      </w:r>
    </w:p>
  </w:footnote>
  <w:footnote w:type="continuationSeparator" w:id="0">
    <w:p w14:paraId="4BB0E9BA" w14:textId="77777777" w:rsidR="00961DD8" w:rsidRDefault="00961D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6E29CD35" w:rsidR="001C5F01" w:rsidRDefault="00961DD8">
    <w:pPr>
      <w:pStyle w:val="ad"/>
      <w:pBdr>
        <w:bottom w:val="none" w:sz="0" w:space="0" w:color="auto"/>
      </w:pBdr>
    </w:pPr>
    <w:r>
      <w:rPr>
        <w:noProof/>
      </w:rPr>
      <w:pict w14:anchorId="54B25D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2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59C2323C" w:rsidR="001C5F01" w:rsidRDefault="00961DD8">
    <w:pPr>
      <w:pStyle w:val="ad"/>
      <w:pBdr>
        <w:bottom w:val="none" w:sz="0" w:space="0" w:color="auto"/>
      </w:pBdr>
      <w:jc w:val="left"/>
    </w:pPr>
    <w:r>
      <w:rPr>
        <w:noProof/>
      </w:rPr>
      <w:pict w14:anchorId="0A0E12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3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0C8166B9" w:rsidR="001E23B2" w:rsidRDefault="00961DD8">
    <w:pPr>
      <w:pStyle w:val="ad"/>
    </w:pPr>
    <w:r>
      <w:rPr>
        <w:noProof/>
      </w:rPr>
      <w:pict w14:anchorId="5B4E83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1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4FF4D898" w:rsidR="001E23B2" w:rsidRDefault="00961DD8">
    <w:pPr>
      <w:pStyle w:val="ad"/>
    </w:pPr>
    <w:r>
      <w:rPr>
        <w:noProof/>
      </w:rPr>
      <w:pict w14:anchorId="7F26265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5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7598EF3A" w:rsidR="001C5F01" w:rsidRPr="004324B4" w:rsidRDefault="00961DD8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071E83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6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58DCDF4E" w:rsidR="001E23B2" w:rsidRDefault="00961DD8">
    <w:pPr>
      <w:pStyle w:val="ad"/>
    </w:pPr>
    <w:r>
      <w:rPr>
        <w:noProof/>
      </w:rPr>
      <w:pict w14:anchorId="2C6F96B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4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2D183B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53AF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E78CB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F73"/>
    <w:rsid w:val="0030330F"/>
    <w:rsid w:val="003038D9"/>
    <w:rsid w:val="003042AF"/>
    <w:rsid w:val="00304FE8"/>
    <w:rsid w:val="00305B75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95D"/>
    <w:rsid w:val="00337079"/>
    <w:rsid w:val="00337CAA"/>
    <w:rsid w:val="00341936"/>
    <w:rsid w:val="00343807"/>
    <w:rsid w:val="00344F33"/>
    <w:rsid w:val="0034610F"/>
    <w:rsid w:val="00346DA7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603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74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4F4D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1DD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552C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57D10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225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010"/>
    <w:rsid w:val="00D071B1"/>
    <w:rsid w:val="00D11B5A"/>
    <w:rsid w:val="00D11F73"/>
    <w:rsid w:val="00D135AD"/>
    <w:rsid w:val="00D13984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161D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718F6"/>
    <w:rsid w:val="00E737FF"/>
    <w:rsid w:val="00E775B8"/>
    <w:rsid w:val="00E81F84"/>
    <w:rsid w:val="00E82055"/>
    <w:rsid w:val="00E83832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2FE8"/>
    <w:rsid w:val="00F8489D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5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26A3E33-AA5F-4922-9F64-ED9610754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8</Pages>
  <Words>511</Words>
  <Characters>2914</Characters>
  <Application>Microsoft Office Word</Application>
  <DocSecurity>0</DocSecurity>
  <Lines>24</Lines>
  <Paragraphs>6</Paragraphs>
  <ScaleCrop>false</ScaleCrop>
  <Company>Microsoft Corporation</Company>
  <LinksUpToDate>false</LinksUpToDate>
  <CharactersWithSpaces>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58</cp:revision>
  <cp:lastPrinted>2021-11-15T10:50:00Z</cp:lastPrinted>
  <dcterms:created xsi:type="dcterms:W3CDTF">2021-11-15T07:59:00Z</dcterms:created>
  <dcterms:modified xsi:type="dcterms:W3CDTF">2021-11-29T03:51:00Z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